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76200</wp:posOffset>
                </wp:positionV>
                <wp:extent cx="2085975" cy="136207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07775" y="3103725"/>
                          <a:ext cx="207645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76200</wp:posOffset>
                </wp:positionV>
                <wp:extent cx="2085975" cy="1362075"/>
                <wp:effectExtent b="0" l="0" r="0" t="0"/>
                <wp:wrapNone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5975" cy="1362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ind w:left="6521" w:firstLine="0"/>
        <w:rPr>
          <w:rFonts w:ascii="Helvetica Neue" w:cs="Helvetica Neue" w:eastAsia="Helvetica Neue" w:hAnsi="Helvetica Neue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6521" w:firstLine="0"/>
        <w:rPr>
          <w:rFonts w:ascii="Helvetica Neue" w:cs="Helvetica Neue" w:eastAsia="Helvetica Neue" w:hAnsi="Helvetica Neue"/>
          <w:b w:val="1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1"/>
          <w:szCs w:val="21"/>
          <w:rtl w:val="0"/>
        </w:rPr>
        <w:t xml:space="preserve">Egr. SIGNOR SINDACO</w:t>
      </w:r>
    </w:p>
    <w:p w:rsidR="00000000" w:rsidDel="00000000" w:rsidP="00000000" w:rsidRDefault="00000000" w:rsidRPr="00000000" w14:paraId="00000004">
      <w:pPr>
        <w:ind w:left="6521" w:firstLine="0"/>
        <w:rPr>
          <w:rFonts w:ascii="Helvetica Neue" w:cs="Helvetica Neue" w:eastAsia="Helvetica Neue" w:hAnsi="Helvetica Neue"/>
          <w:b w:val="1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1"/>
          <w:szCs w:val="21"/>
          <w:rtl w:val="0"/>
        </w:rPr>
        <w:t xml:space="preserve">DEL COMUNE DI NESSO</w:t>
      </w:r>
    </w:p>
    <w:p w:rsidR="00000000" w:rsidDel="00000000" w:rsidP="00000000" w:rsidRDefault="00000000" w:rsidRPr="00000000" w14:paraId="00000005">
      <w:pPr>
        <w:ind w:right="6519"/>
        <w:jc w:val="center"/>
        <w:rPr>
          <w:rFonts w:ascii="Helvetica Neue" w:cs="Helvetica Neue" w:eastAsia="Helvetica Neue" w:hAnsi="Helvetica Neue"/>
        </w:rPr>
      </w:pPr>
      <w:sdt>
        <w:sdtPr>
          <w:tag w:val="goog_rdk_0"/>
        </w:sdtPr>
        <w:sdtContent>
          <w:r w:rsidDel="00000000" w:rsidR="00000000" w:rsidRPr="00000000">
            <w:rPr>
              <w:rFonts w:ascii="PT Sans" w:cs="PT Sans" w:eastAsia="PT Sans" w:hAnsi="PT Sans"/>
              <w:rtl w:val="0"/>
            </w:rPr>
            <w:t xml:space="preserve">Marca da bollo da € 16,00</w:t>
          </w:r>
        </w:sdtContent>
      </w:sdt>
    </w:p>
    <w:p w:rsidR="00000000" w:rsidDel="00000000" w:rsidP="00000000" w:rsidRDefault="00000000" w:rsidRPr="00000000" w14:paraId="00000006">
      <w:pPr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Il Sottoscritt ………………………………………………………… nato a ………………………………. (prov. …) il ………………….…………. residente in …………………………………...……….……………..…….... (prov. …)</w:t>
      </w:r>
    </w:p>
    <w:p w:rsidR="00000000" w:rsidDel="00000000" w:rsidP="00000000" w:rsidRDefault="00000000" w:rsidRPr="00000000" w14:paraId="0000000C">
      <w:pPr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via ………………………….……………..……………… nr. …….…. Tel.: …………….………………………...…....</w:t>
      </w:r>
    </w:p>
    <w:p w:rsidR="00000000" w:rsidDel="00000000" w:rsidP="00000000" w:rsidRDefault="00000000" w:rsidRPr="00000000" w14:paraId="0000000D">
      <w:pPr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email …………………………………………………………….… C.F. …………………………………..…………….</w:t>
      </w:r>
    </w:p>
    <w:p w:rsidR="00000000" w:rsidDel="00000000" w:rsidP="00000000" w:rsidRDefault="00000000" w:rsidRPr="00000000" w14:paraId="0000000E">
      <w:pPr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in qualità di ...…………….………….……………...……………………...………………………………....................</w:t>
      </w:r>
    </w:p>
    <w:p w:rsidR="00000000" w:rsidDel="00000000" w:rsidP="00000000" w:rsidRDefault="00000000" w:rsidRPr="00000000" w14:paraId="0000000F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consapevole delle sanzioni penali previste in caso di dichiarazioni mendaci, falsità negli atti e uso di atti falsi (art. 76 D.P.R. 445 del 28/12/2000)</w:t>
      </w:r>
    </w:p>
    <w:p w:rsidR="00000000" w:rsidDel="00000000" w:rsidP="00000000" w:rsidRDefault="00000000" w:rsidRPr="00000000" w14:paraId="00000010">
      <w:pPr>
        <w:jc w:val="center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CHIEDE</w:t>
      </w:r>
    </w:p>
    <w:p w:rsidR="00000000" w:rsidDel="00000000" w:rsidP="00000000" w:rsidRDefault="00000000" w:rsidRPr="00000000" w14:paraId="00000011">
      <w:pPr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che gli venga rilasciato il </w:t>
      </w: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CERTIFICATO DI DESTINAZIONE URBANISTICA, 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ai sensi dell’art. 30 del D.P.R. n. 380 del 06.06.2001 e succ. modificazioni, del terreno ubicato in Comune di Nesso e identificato alle seguenti particelle </w:t>
      </w:r>
      <w:r w:rsidDel="00000000" w:rsidR="00000000" w:rsidRPr="00000000">
        <w:rPr>
          <w:rFonts w:ascii="Helvetica Neue" w:cs="Helvetica Neue" w:eastAsia="Helvetica Neue" w:hAnsi="Helvetica Neue"/>
          <w:i w:val="1"/>
          <w:rtl w:val="0"/>
        </w:rPr>
        <w:t xml:space="preserve">(indicare sezione censuaria, foglio di mappa e mappale)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:</w:t>
      </w:r>
    </w:p>
    <w:p w:rsidR="00000000" w:rsidDel="00000000" w:rsidP="00000000" w:rsidRDefault="00000000" w:rsidRPr="00000000" w14:paraId="00000012">
      <w:pPr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.………………………………………………………………………………………………………................................</w:t>
      </w:r>
    </w:p>
    <w:p w:rsidR="00000000" w:rsidDel="00000000" w:rsidP="00000000" w:rsidRDefault="00000000" w:rsidRPr="00000000" w14:paraId="00000013">
      <w:pPr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……………………………………………...…………………………………………………………………...................</w:t>
      </w:r>
    </w:p>
    <w:p w:rsidR="00000000" w:rsidDel="00000000" w:rsidP="00000000" w:rsidRDefault="00000000" w:rsidRPr="00000000" w14:paraId="00000014">
      <w:pPr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ad uso …………………………..….……...............................................................................................................</w:t>
      </w:r>
    </w:p>
    <w:p w:rsidR="00000000" w:rsidDel="00000000" w:rsidP="00000000" w:rsidRDefault="00000000" w:rsidRPr="00000000" w14:paraId="00000015">
      <w:pPr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per uso successione: data di scomparsa del de cuius……………………………………………………...............</w:t>
      </w:r>
    </w:p>
    <w:p w:rsidR="00000000" w:rsidDel="00000000" w:rsidP="00000000" w:rsidRDefault="00000000" w:rsidRPr="00000000" w14:paraId="00000016">
      <w:pPr>
        <w:jc w:val="both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ALLEGATI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:</w:t>
      </w:r>
    </w:p>
    <w:p w:rsidR="00000000" w:rsidDel="00000000" w:rsidP="00000000" w:rsidRDefault="00000000" w:rsidRPr="00000000" w14:paraId="00000018">
      <w:pPr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Alla richiesta di certificato va allegato obbligatoriamente estratto di mappa catastale aggiornato, con evidenziate le particelle oggetto di richiesta.</w:t>
      </w:r>
    </w:p>
    <w:p w:rsidR="00000000" w:rsidDel="00000000" w:rsidP="00000000" w:rsidRDefault="00000000" w:rsidRPr="00000000" w14:paraId="00000019">
      <w:pPr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PER RITIRARE IL CERTIFICATO PRESENTARSI MUNITI DI: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sdt>
        <w:sdtPr>
          <w:tag w:val="goog_rdk_1"/>
        </w:sdtPr>
        <w:sdtContent>
          <w:r w:rsidDel="00000000" w:rsidR="00000000" w:rsidRPr="00000000">
            <w:rPr>
              <w:rFonts w:ascii="PT Sans" w:cs="PT Sans" w:eastAsia="PT Sans" w:hAnsi="PT Sans"/>
              <w:b w:val="0"/>
              <w:i w:val="0"/>
              <w:smallCaps w:val="0"/>
              <w:strike w:val="0"/>
              <w:color w:val="000000"/>
              <w:u w:val="none"/>
              <w:shd w:fill="auto" w:val="clear"/>
              <w:vertAlign w:val="baseline"/>
              <w:rtl w:val="0"/>
            </w:rPr>
            <w:t xml:space="preserve">Una seconda marca da bollo da € 16,00 che sarà applicata sul certificato al momento del ritiro.</w:t>
          </w:r>
        </w:sdtContent>
      </w:sdt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Attestazione del versamento dei Diritti di Segreteria da eseguirsi con una delle seguenti modalità: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Bonifico Bancario sul conto corrente intestato al Comune di Nesso: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Banca: </w:t>
      </w:r>
      <w:r w:rsidDel="00000000" w:rsidR="00000000" w:rsidRPr="00000000">
        <w:rPr>
          <w:rFonts w:ascii="Arial" w:cs="Arial" w:eastAsia="Arial" w:hAnsi="Arial"/>
          <w:rtl w:val="0"/>
        </w:rPr>
        <w:t xml:space="preserve">BCC di Lezzeno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IBAN: </w:t>
      </w:r>
      <w:r w:rsidDel="00000000" w:rsidR="00000000" w:rsidRPr="00000000">
        <w:rPr>
          <w:rFonts w:ascii="Arial" w:cs="Arial" w:eastAsia="Arial" w:hAnsi="Arial"/>
          <w:rtl w:val="0"/>
        </w:rPr>
        <w:t xml:space="preserve">IT 91 I 08618 51410 000000001002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Causale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: Diritti di segreteria CDU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Tramite POS direttamente presso gli Uffici Comunali.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Helvetica Neue" w:cs="Helvetica Neue" w:eastAsia="Helvetica Neue" w:hAnsi="Helvetica Neue"/>
        </w:rPr>
      </w:pPr>
      <w:sdt>
        <w:sdtPr>
          <w:tag w:val="goog_rdk_2"/>
        </w:sdtPr>
        <w:sdtContent>
          <w:r w:rsidDel="00000000" w:rsidR="00000000" w:rsidRPr="00000000">
            <w:rPr>
              <w:rFonts w:ascii="PT Sans" w:cs="PT Sans" w:eastAsia="PT Sans" w:hAnsi="PT Sans"/>
              <w:rtl w:val="0"/>
            </w:rPr>
            <w:t xml:space="preserve">Costi: fino a 5 mappali € 50, da 6 a 10 mappali € 60, da 11 a 15 mappali € 70, oltre i 16 mappali € 100.</w:t>
          </w:r>
        </w:sdtContent>
      </w:sdt>
    </w:p>
    <w:p w:rsidR="00000000" w:rsidDel="00000000" w:rsidP="00000000" w:rsidRDefault="00000000" w:rsidRPr="00000000" w14:paraId="00000024">
      <w:pPr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Nesso lì……………………</w:t>
      </w:r>
    </w:p>
    <w:p w:rsidR="00000000" w:rsidDel="00000000" w:rsidP="00000000" w:rsidRDefault="00000000" w:rsidRPr="00000000" w14:paraId="00000026">
      <w:pPr>
        <w:ind w:left="5952.755905511812" w:firstLine="0"/>
        <w:jc w:val="center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IL RICHIEDENTE</w:t>
      </w:r>
    </w:p>
    <w:p w:rsidR="00000000" w:rsidDel="00000000" w:rsidP="00000000" w:rsidRDefault="00000000" w:rsidRPr="00000000" w14:paraId="00000027">
      <w:pPr>
        <w:ind w:left="5952.755905511812" w:firstLine="0"/>
        <w:jc w:val="center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5952.755905511812" w:firstLine="0"/>
        <w:jc w:val="center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____________________________</w:t>
      </w:r>
    </w:p>
    <w:p w:rsidR="00000000" w:rsidDel="00000000" w:rsidP="00000000" w:rsidRDefault="00000000" w:rsidRPr="00000000" w14:paraId="0000002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-420" w:right="-14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-420" w:right="-140" w:firstLine="0"/>
        <w:jc w:val="both"/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Fonts w:ascii="Helvetica Neue" w:cs="Helvetica Neue" w:eastAsia="Helvetica Neue" w:hAnsi="Helvetica Neue"/>
          <w:sz w:val="16"/>
          <w:szCs w:val="16"/>
          <w:rtl w:val="0"/>
        </w:rPr>
        <w:t xml:space="preserve">NOTE: Per effetto dell'entrata in vigore della Legge n. 183/2011 il certificato di destinazione urbanistica non può essere presentato agli organi della Pubblica Amministrazione ed è possibile sostituirlo con una dichiarazione resa ai sensi dell'articolo 47 del  D.P.R. 28/12/2000, n. 445.</w:t>
      </w:r>
    </w:p>
    <w:p w:rsidR="00000000" w:rsidDel="00000000" w:rsidP="00000000" w:rsidRDefault="00000000" w:rsidRPr="00000000" w14:paraId="0000002C">
      <w:pPr>
        <w:ind w:left="-420" w:right="-140" w:firstLine="0"/>
        <w:jc w:val="both"/>
        <w:rPr>
          <w:sz w:val="24"/>
          <w:szCs w:val="24"/>
        </w:rPr>
      </w:pPr>
      <w:sdt>
        <w:sdtPr>
          <w:tag w:val="goog_rdk_3"/>
        </w:sdtPr>
        <w:sdtContent>
          <w:r w:rsidDel="00000000" w:rsidR="00000000" w:rsidRPr="00000000">
            <w:rPr>
              <w:rFonts w:ascii="PT Sans" w:cs="PT Sans" w:eastAsia="PT Sans" w:hAnsi="PT Sans"/>
              <w:sz w:val="16"/>
              <w:szCs w:val="16"/>
              <w:rtl w:val="0"/>
            </w:rPr>
            <w:t xml:space="preserve">Il rilascio del certificato è sempre soggetto al pagamento dell’imposta di bollo da € 16,00 (anche per uso successione poiché ai sensi della normativa sopra citata gli eredi, mediante autocertificazione da rendere direttamente all’Agenzia delle Entrate, dovranno dichiarare il valore del terreno).</w:t>
          </w:r>
        </w:sdtContent>
      </w:sdt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1418" w:top="1134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Courier New"/>
  <w:font w:name="Helvetica Neue">
    <w:embedBold w:fontKey="{00000000-0000-0000-0000-000000000000}" r:id="rId1" w:subsetted="0"/>
    <w:embedBoldItalic w:fontKey="{00000000-0000-0000-0000-000000000000}" r:id="rId2" w:subsetted="0"/>
  </w:font>
  <w:font w:name="Noto Sans Symbols"/>
  <w:font w:name="PT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jc w:val="center"/>
      <w:rPr>
        <w:rFonts w:ascii="Calibri" w:cs="Calibri" w:eastAsia="Calibri" w:hAnsi="Calibri"/>
        <w:b w:val="1"/>
        <w:color w:val="0000ff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color w:val="0000ff"/>
        <w:sz w:val="18"/>
        <w:szCs w:val="18"/>
        <w:rtl w:val="0"/>
      </w:rPr>
      <w:t xml:space="preserve">22020 Nesso  via  Pietro Binda 9 Tel 031/910106  fax  031/910005               </w:t>
    </w:r>
    <w:hyperlink r:id="rId1">
      <w:r w:rsidDel="00000000" w:rsidR="00000000" w:rsidRPr="00000000">
        <w:rPr>
          <w:rFonts w:ascii="Calibri" w:cs="Calibri" w:eastAsia="Calibri" w:hAnsi="Calibri"/>
          <w:b w:val="1"/>
          <w:color w:val="0000ff"/>
          <w:sz w:val="18"/>
          <w:szCs w:val="18"/>
          <w:u w:val="single"/>
          <w:rtl w:val="0"/>
        </w:rPr>
        <w:t xml:space="preserve">www.comune.nesso.co.it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jc w:val="center"/>
      <w:rPr/>
    </w:pPr>
    <w:r w:rsidDel="00000000" w:rsidR="00000000" w:rsidRPr="00000000">
      <w:rPr>
        <w:rFonts w:ascii="Calibri" w:cs="Calibri" w:eastAsia="Calibri" w:hAnsi="Calibri"/>
        <w:b w:val="1"/>
        <w:color w:val="0000ff"/>
        <w:sz w:val="18"/>
        <w:szCs w:val="18"/>
        <w:rtl w:val="0"/>
      </w:rPr>
      <w:t xml:space="preserve">e-mail  </w:t>
    </w:r>
    <w:hyperlink r:id="rId2">
      <w:r w:rsidDel="00000000" w:rsidR="00000000" w:rsidRPr="00000000">
        <w:rPr>
          <w:rFonts w:ascii="Calibri" w:cs="Calibri" w:eastAsia="Calibri" w:hAnsi="Calibri"/>
          <w:b w:val="1"/>
          <w:color w:val="0000ff"/>
          <w:sz w:val="18"/>
          <w:szCs w:val="18"/>
          <w:u w:val="single"/>
          <w:rtl w:val="0"/>
        </w:rPr>
        <w:t xml:space="preserve">info@comune.nesso.co.it</w:t>
      </w:r>
    </w:hyperlink>
    <w:r w:rsidDel="00000000" w:rsidR="00000000" w:rsidRPr="00000000">
      <w:rPr>
        <w:rFonts w:ascii="Calibri" w:cs="Calibri" w:eastAsia="Calibri" w:hAnsi="Calibri"/>
        <w:b w:val="1"/>
        <w:color w:val="0000ff"/>
        <w:sz w:val="18"/>
        <w:szCs w:val="18"/>
        <w:rtl w:val="0"/>
      </w:rPr>
      <w:t xml:space="preserve">  – </w:t>
    </w:r>
    <w:hyperlink r:id="rId3">
      <w:r w:rsidDel="00000000" w:rsidR="00000000" w:rsidRPr="00000000">
        <w:rPr>
          <w:rFonts w:ascii="Calibri" w:cs="Calibri" w:eastAsia="Calibri" w:hAnsi="Calibri"/>
          <w:b w:val="1"/>
          <w:color w:val="0000ff"/>
          <w:sz w:val="18"/>
          <w:szCs w:val="18"/>
          <w:u w:val="single"/>
          <w:rtl w:val="0"/>
        </w:rPr>
        <w:t xml:space="preserve">comune.nesso@pec.regione.lombardia.it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0000ff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jc w:val="center"/>
      <w:rPr>
        <w:color w:val="0000ff"/>
        <w:sz w:val="44"/>
        <w:szCs w:val="4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127634</wp:posOffset>
          </wp:positionH>
          <wp:positionV relativeFrom="paragraph">
            <wp:posOffset>-40639</wp:posOffset>
          </wp:positionV>
          <wp:extent cx="763200" cy="961200"/>
          <wp:effectExtent b="0" l="0" r="0" t="0"/>
          <wp:wrapSquare wrapText="bothSides" distB="0" distT="0" distL="114300" distR="11430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18" l="-24" r="-23" t="-18"/>
                  <a:stretch>
                    <a:fillRect/>
                  </a:stretch>
                </pic:blipFill>
                <pic:spPr>
                  <a:xfrm>
                    <a:off x="0" y="0"/>
                    <a:ext cx="763200" cy="9612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E">
    <w:pPr>
      <w:ind w:left="1418" w:right="1274" w:firstLine="0"/>
      <w:jc w:val="center"/>
      <w:rPr/>
    </w:pPr>
    <w:r w:rsidDel="00000000" w:rsidR="00000000" w:rsidRPr="00000000">
      <w:rPr>
        <w:color w:val="0000ff"/>
        <w:sz w:val="44"/>
        <w:szCs w:val="44"/>
        <w:rtl w:val="0"/>
      </w:rPr>
      <w:t xml:space="preserve">COMUNE DI NESSO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ind w:left="1418" w:right="1274" w:firstLine="0"/>
      <w:jc w:val="center"/>
      <w:rPr/>
    </w:pPr>
    <w:r w:rsidDel="00000000" w:rsidR="00000000" w:rsidRPr="00000000">
      <w:rPr>
        <w:color w:val="0000ff"/>
        <w:rtl w:val="0"/>
      </w:rPr>
      <w:t xml:space="preserve">PROVINCIA DI COMO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ind w:left="576" w:hanging="576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  <w:ind w:left="720" w:hanging="720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ind w:left="5670" w:firstLine="0"/>
    </w:pPr>
    <w:rPr>
      <w:sz w:val="24"/>
      <w:szCs w:val="24"/>
    </w:rPr>
  </w:style>
  <w:style w:type="paragraph" w:styleId="Heading5">
    <w:name w:val="heading 5"/>
    <w:basedOn w:val="Normal"/>
    <w:next w:val="Normal"/>
    <w:pPr>
      <w:keepNext w:val="1"/>
      <w:widowControl w:val="0"/>
      <w:ind w:left="0" w:right="1474" w:firstLine="0"/>
      <w:jc w:val="both"/>
    </w:pPr>
    <w:rPr>
      <w:sz w:val="24"/>
      <w:szCs w:val="24"/>
    </w:rPr>
  </w:style>
  <w:style w:type="paragraph" w:styleId="Heading6">
    <w:name w:val="heading 6"/>
    <w:basedOn w:val="Normal"/>
    <w:next w:val="Normal"/>
    <w:pPr>
      <w:spacing w:after="60" w:before="240" w:lineRule="auto"/>
      <w:ind w:left="1152" w:hanging="1152"/>
    </w:pPr>
    <w:rPr>
      <w:b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BF25D5"/>
    <w:pPr>
      <w:suppressAutoHyphens w:val="1"/>
    </w:pPr>
    <w:rPr>
      <w:lang w:eastAsia="zh-CN"/>
    </w:rPr>
  </w:style>
  <w:style w:type="paragraph" w:styleId="Titolo2">
    <w:name w:val="heading 2"/>
    <w:basedOn w:val="Normale"/>
    <w:next w:val="Normale"/>
    <w:qFormat w:val="1"/>
    <w:rsid w:val="00BF25D5"/>
    <w:pPr>
      <w:keepNext w:val="1"/>
      <w:numPr>
        <w:ilvl w:val="1"/>
        <w:numId w:val="1"/>
      </w:numPr>
      <w:spacing w:after="60" w:before="240"/>
      <w:outlineLvl w:val="1"/>
    </w:pPr>
    <w:rPr>
      <w:rFonts w:ascii="Arial" w:cs="Arial" w:hAnsi="Arial"/>
      <w:b w:val="1"/>
      <w:bCs w:val="1"/>
      <w:i w:val="1"/>
      <w:iCs w:val="1"/>
      <w:sz w:val="28"/>
      <w:szCs w:val="28"/>
    </w:rPr>
  </w:style>
  <w:style w:type="paragraph" w:styleId="Titolo3">
    <w:name w:val="heading 3"/>
    <w:basedOn w:val="Normale"/>
    <w:next w:val="Normale"/>
    <w:qFormat w:val="1"/>
    <w:rsid w:val="00BF25D5"/>
    <w:pPr>
      <w:keepNext w:val="1"/>
      <w:numPr>
        <w:ilvl w:val="2"/>
        <w:numId w:val="1"/>
      </w:numPr>
      <w:spacing w:after="60" w:before="240"/>
      <w:outlineLvl w:val="2"/>
    </w:pPr>
    <w:rPr>
      <w:rFonts w:ascii="Arial" w:cs="Arial" w:hAnsi="Arial"/>
      <w:b w:val="1"/>
      <w:bCs w:val="1"/>
      <w:sz w:val="26"/>
      <w:szCs w:val="26"/>
    </w:rPr>
  </w:style>
  <w:style w:type="paragraph" w:styleId="Titolo4">
    <w:name w:val="heading 4"/>
    <w:basedOn w:val="Normale"/>
    <w:next w:val="Normale"/>
    <w:qFormat w:val="1"/>
    <w:rsid w:val="00BF25D5"/>
    <w:pPr>
      <w:keepNext w:val="1"/>
      <w:numPr>
        <w:ilvl w:val="3"/>
        <w:numId w:val="1"/>
      </w:numPr>
      <w:ind w:left="5670" w:firstLine="0"/>
      <w:outlineLvl w:val="3"/>
    </w:pPr>
    <w:rPr>
      <w:sz w:val="24"/>
    </w:rPr>
  </w:style>
  <w:style w:type="paragraph" w:styleId="Titolo5">
    <w:name w:val="heading 5"/>
    <w:basedOn w:val="Normale"/>
    <w:next w:val="Normale"/>
    <w:qFormat w:val="1"/>
    <w:rsid w:val="00BF25D5"/>
    <w:pPr>
      <w:keepNext w:val="1"/>
      <w:widowControl w:val="0"/>
      <w:numPr>
        <w:ilvl w:val="4"/>
        <w:numId w:val="1"/>
      </w:numPr>
      <w:snapToGrid w:val="0"/>
      <w:ind w:left="0" w:right="1474" w:firstLine="0"/>
      <w:jc w:val="both"/>
      <w:outlineLvl w:val="4"/>
    </w:pPr>
    <w:rPr>
      <w:sz w:val="24"/>
    </w:rPr>
  </w:style>
  <w:style w:type="paragraph" w:styleId="Titolo6">
    <w:name w:val="heading 6"/>
    <w:basedOn w:val="Normale"/>
    <w:next w:val="Normale"/>
    <w:qFormat w:val="1"/>
    <w:rsid w:val="00BF25D5"/>
    <w:pPr>
      <w:numPr>
        <w:ilvl w:val="5"/>
        <w:numId w:val="1"/>
      </w:numPr>
      <w:spacing w:after="60" w:before="240"/>
      <w:outlineLvl w:val="5"/>
    </w:pPr>
    <w:rPr>
      <w:b w:val="1"/>
      <w:bCs w:val="1"/>
      <w:sz w:val="22"/>
      <w:szCs w:val="22"/>
    </w:rPr>
  </w:style>
  <w:style w:type="paragraph" w:styleId="Titolo7">
    <w:name w:val="heading 7"/>
    <w:basedOn w:val="Normale"/>
    <w:next w:val="Normale"/>
    <w:qFormat w:val="1"/>
    <w:rsid w:val="00BF25D5"/>
    <w:pPr>
      <w:keepNext w:val="1"/>
      <w:widowControl w:val="0"/>
      <w:numPr>
        <w:ilvl w:val="6"/>
        <w:numId w:val="1"/>
      </w:numPr>
      <w:tabs>
        <w:tab w:val="left" w:pos="9638"/>
      </w:tabs>
      <w:snapToGrid w:val="0"/>
      <w:ind w:left="0" w:right="-1" w:firstLine="0"/>
      <w:jc w:val="both"/>
      <w:outlineLvl w:val="6"/>
    </w:pPr>
    <w:rPr>
      <w:sz w:val="24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WW8Num1z0" w:customStyle="1">
    <w:name w:val="WW8Num1z0"/>
    <w:rsid w:val="00BF25D5"/>
  </w:style>
  <w:style w:type="character" w:styleId="WW8Num1z1" w:customStyle="1">
    <w:name w:val="WW8Num1z1"/>
    <w:rsid w:val="00BF25D5"/>
  </w:style>
  <w:style w:type="character" w:styleId="WW8Num1z2" w:customStyle="1">
    <w:name w:val="WW8Num1z2"/>
    <w:rsid w:val="00BF25D5"/>
  </w:style>
  <w:style w:type="character" w:styleId="WW8Num1z3" w:customStyle="1">
    <w:name w:val="WW8Num1z3"/>
    <w:rsid w:val="00BF25D5"/>
  </w:style>
  <w:style w:type="character" w:styleId="WW8Num1z4" w:customStyle="1">
    <w:name w:val="WW8Num1z4"/>
    <w:rsid w:val="00BF25D5"/>
  </w:style>
  <w:style w:type="character" w:styleId="WW8Num1z5" w:customStyle="1">
    <w:name w:val="WW8Num1z5"/>
    <w:rsid w:val="00BF25D5"/>
  </w:style>
  <w:style w:type="character" w:styleId="WW8Num1z6" w:customStyle="1">
    <w:name w:val="WW8Num1z6"/>
    <w:rsid w:val="00BF25D5"/>
  </w:style>
  <w:style w:type="character" w:styleId="WW8Num1z7" w:customStyle="1">
    <w:name w:val="WW8Num1z7"/>
    <w:rsid w:val="00BF25D5"/>
  </w:style>
  <w:style w:type="character" w:styleId="WW8Num1z8" w:customStyle="1">
    <w:name w:val="WW8Num1z8"/>
    <w:rsid w:val="00BF25D5"/>
  </w:style>
  <w:style w:type="character" w:styleId="WW8Num2z0" w:customStyle="1">
    <w:name w:val="WW8Num2z0"/>
    <w:rsid w:val="00BF25D5"/>
  </w:style>
  <w:style w:type="character" w:styleId="WW8Num2z1" w:customStyle="1">
    <w:name w:val="WW8Num2z1"/>
    <w:rsid w:val="00BF25D5"/>
  </w:style>
  <w:style w:type="character" w:styleId="WW8Num2z2" w:customStyle="1">
    <w:name w:val="WW8Num2z2"/>
    <w:rsid w:val="00BF25D5"/>
  </w:style>
  <w:style w:type="character" w:styleId="WW8Num2z3" w:customStyle="1">
    <w:name w:val="WW8Num2z3"/>
    <w:rsid w:val="00BF25D5"/>
  </w:style>
  <w:style w:type="character" w:styleId="WW8Num2z4" w:customStyle="1">
    <w:name w:val="WW8Num2z4"/>
    <w:rsid w:val="00BF25D5"/>
  </w:style>
  <w:style w:type="character" w:styleId="WW8Num2z5" w:customStyle="1">
    <w:name w:val="WW8Num2z5"/>
    <w:rsid w:val="00BF25D5"/>
  </w:style>
  <w:style w:type="character" w:styleId="WW8Num2z6" w:customStyle="1">
    <w:name w:val="WW8Num2z6"/>
    <w:rsid w:val="00BF25D5"/>
  </w:style>
  <w:style w:type="character" w:styleId="WW8Num2z7" w:customStyle="1">
    <w:name w:val="WW8Num2z7"/>
    <w:rsid w:val="00BF25D5"/>
  </w:style>
  <w:style w:type="character" w:styleId="WW8Num2z8" w:customStyle="1">
    <w:name w:val="WW8Num2z8"/>
    <w:rsid w:val="00BF25D5"/>
  </w:style>
  <w:style w:type="character" w:styleId="Absatz-Standardschriftart" w:customStyle="1">
    <w:name w:val="Absatz-Standardschriftart"/>
    <w:rsid w:val="00BF25D5"/>
  </w:style>
  <w:style w:type="character" w:styleId="WW-Absatz-Standardschriftart" w:customStyle="1">
    <w:name w:val="WW-Absatz-Standardschriftart"/>
    <w:rsid w:val="00BF25D5"/>
  </w:style>
  <w:style w:type="character" w:styleId="WW-Absatz-Standardschriftart1" w:customStyle="1">
    <w:name w:val="WW-Absatz-Standardschriftart1"/>
    <w:rsid w:val="00BF25D5"/>
  </w:style>
  <w:style w:type="character" w:styleId="WW-Absatz-Standardschriftart11" w:customStyle="1">
    <w:name w:val="WW-Absatz-Standardschriftart11"/>
    <w:rsid w:val="00BF25D5"/>
  </w:style>
  <w:style w:type="character" w:styleId="WW8Num3z0" w:customStyle="1">
    <w:name w:val="WW8Num3z0"/>
    <w:rsid w:val="00BF25D5"/>
    <w:rPr>
      <w:rFonts w:ascii="Times New Roman" w:cs="Times New Roman" w:eastAsia="Times New Roman" w:hAnsi="Times New Roman"/>
    </w:rPr>
  </w:style>
  <w:style w:type="character" w:styleId="WW8Num3z1" w:customStyle="1">
    <w:name w:val="WW8Num3z1"/>
    <w:rsid w:val="00BF25D5"/>
    <w:rPr>
      <w:rFonts w:ascii="Courier New" w:cs="Courier New" w:hAnsi="Courier New"/>
    </w:rPr>
  </w:style>
  <w:style w:type="character" w:styleId="WW8Num3z2" w:customStyle="1">
    <w:name w:val="WW8Num3z2"/>
    <w:rsid w:val="00BF25D5"/>
    <w:rPr>
      <w:rFonts w:ascii="Wingdings" w:cs="Wingdings" w:hAnsi="Wingdings"/>
    </w:rPr>
  </w:style>
  <w:style w:type="character" w:styleId="WW8Num3z3" w:customStyle="1">
    <w:name w:val="WW8Num3z3"/>
    <w:rsid w:val="00BF25D5"/>
    <w:rPr>
      <w:rFonts w:ascii="Symbol" w:cs="Symbol" w:hAnsi="Symbol"/>
    </w:rPr>
  </w:style>
  <w:style w:type="character" w:styleId="WW8Num5z0" w:customStyle="1">
    <w:name w:val="WW8Num5z0"/>
    <w:rsid w:val="00BF25D5"/>
    <w:rPr>
      <w:rFonts w:ascii="Wingdings" w:cs="Wingdings" w:hAnsi="Wingdings"/>
    </w:rPr>
  </w:style>
  <w:style w:type="character" w:styleId="Carpredefinitoparagrafo1" w:customStyle="1">
    <w:name w:val="Car. predefinito paragrafo1"/>
    <w:rsid w:val="00BF25D5"/>
  </w:style>
  <w:style w:type="character" w:styleId="Collegamentoipertestuale">
    <w:name w:val="Hyperlink"/>
    <w:rsid w:val="00BF25D5"/>
    <w:rPr>
      <w:color w:val="0000ff"/>
      <w:u w:val="single"/>
    </w:rPr>
  </w:style>
  <w:style w:type="character" w:styleId="TestofumettoCarattere" w:customStyle="1">
    <w:name w:val="Testo fumetto Carattere"/>
    <w:rsid w:val="00BF25D5"/>
    <w:rPr>
      <w:rFonts w:ascii="Tahoma" w:cs="Tahoma" w:hAnsi="Tahoma"/>
      <w:sz w:val="16"/>
      <w:szCs w:val="16"/>
    </w:rPr>
  </w:style>
  <w:style w:type="character" w:styleId="TestonotaapidipaginaCarattere" w:customStyle="1">
    <w:name w:val="Testo nota a piè di pagina Carattere"/>
    <w:basedOn w:val="Carpredefinitoparagrafo1"/>
    <w:rsid w:val="00BF25D5"/>
  </w:style>
  <w:style w:type="character" w:styleId="Caratteredellanota" w:customStyle="1">
    <w:name w:val="Carattere della nota"/>
    <w:rsid w:val="00BF25D5"/>
    <w:rPr>
      <w:vertAlign w:val="superscript"/>
    </w:rPr>
  </w:style>
  <w:style w:type="character" w:styleId="PidipaginaCarattere" w:customStyle="1">
    <w:name w:val="Piè di pagina Carattere"/>
    <w:rsid w:val="00BF25D5"/>
    <w:rPr>
      <w:sz w:val="24"/>
      <w:szCs w:val="24"/>
    </w:rPr>
  </w:style>
  <w:style w:type="paragraph" w:styleId="Titolo1" w:customStyle="1">
    <w:name w:val="Titolo1"/>
    <w:basedOn w:val="Normale"/>
    <w:next w:val="Corpotesto"/>
    <w:rsid w:val="00BF25D5"/>
    <w:pPr>
      <w:keepNext w:val="1"/>
      <w:spacing w:after="120" w:before="240"/>
    </w:pPr>
    <w:rPr>
      <w:rFonts w:ascii="Liberation Sans" w:cs="Mangal" w:eastAsia="Arial Unicode MS" w:hAnsi="Liberation Sans"/>
      <w:sz w:val="28"/>
      <w:szCs w:val="28"/>
    </w:rPr>
  </w:style>
  <w:style w:type="paragraph" w:styleId="Corpotesto">
    <w:name w:val="Body Text"/>
    <w:basedOn w:val="Normale"/>
    <w:rsid w:val="00BF25D5"/>
    <w:pPr>
      <w:spacing w:after="120"/>
    </w:pPr>
  </w:style>
  <w:style w:type="paragraph" w:styleId="Elenco">
    <w:name w:val="List"/>
    <w:basedOn w:val="Corpotesto"/>
    <w:rsid w:val="00BF25D5"/>
    <w:rPr>
      <w:rFonts w:cs="Tahoma"/>
    </w:rPr>
  </w:style>
  <w:style w:type="paragraph" w:styleId="Didascalia">
    <w:name w:val="caption"/>
    <w:basedOn w:val="Normale"/>
    <w:qFormat w:val="1"/>
    <w:rsid w:val="00BF25D5"/>
    <w:pPr>
      <w:suppressLineNumbers w:val="1"/>
      <w:spacing w:after="120" w:before="120"/>
    </w:pPr>
    <w:rPr>
      <w:rFonts w:cs="Tahoma"/>
      <w:i w:val="1"/>
      <w:iCs w:val="1"/>
      <w:sz w:val="24"/>
      <w:szCs w:val="24"/>
    </w:rPr>
  </w:style>
  <w:style w:type="paragraph" w:styleId="Indice" w:customStyle="1">
    <w:name w:val="Indice"/>
    <w:basedOn w:val="Normale"/>
    <w:rsid w:val="00BF25D5"/>
    <w:pPr>
      <w:suppressLineNumbers w:val="1"/>
    </w:pPr>
    <w:rPr>
      <w:rFonts w:cs="Tahoma"/>
    </w:rPr>
  </w:style>
  <w:style w:type="paragraph" w:styleId="Intestazione">
    <w:name w:val="header"/>
    <w:basedOn w:val="Normale"/>
    <w:next w:val="Corpotesto"/>
    <w:rsid w:val="00BF25D5"/>
    <w:pPr>
      <w:keepNext w:val="1"/>
      <w:spacing w:after="120" w:before="240"/>
    </w:pPr>
    <w:rPr>
      <w:rFonts w:ascii="Arial" w:cs="Tahoma" w:eastAsia="Arial Unicode MS" w:hAnsi="Arial"/>
      <w:sz w:val="28"/>
      <w:szCs w:val="28"/>
    </w:rPr>
  </w:style>
  <w:style w:type="paragraph" w:styleId="Rigadintestazione" w:customStyle="1">
    <w:name w:val="Riga d'intestazione"/>
    <w:basedOn w:val="Normale"/>
    <w:rsid w:val="00BF25D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BF25D5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sid w:val="00BF25D5"/>
    <w:rPr>
      <w:rFonts w:ascii="Tahoma" w:cs="Tahoma" w:hAnsi="Tahoma"/>
      <w:sz w:val="16"/>
      <w:szCs w:val="16"/>
    </w:rPr>
  </w:style>
  <w:style w:type="paragraph" w:styleId="Testonotaapidipagina">
    <w:name w:val="footnote text"/>
    <w:basedOn w:val="Normale"/>
    <w:rsid w:val="00BF25D5"/>
  </w:style>
  <w:style w:type="paragraph" w:styleId="Testodelblocco1" w:customStyle="1">
    <w:name w:val="Testo del blocco1"/>
    <w:basedOn w:val="Normale"/>
    <w:rsid w:val="00BF25D5"/>
    <w:pPr>
      <w:tabs>
        <w:tab w:val="left" w:pos="0"/>
      </w:tabs>
      <w:ind w:left="567" w:right="1417"/>
      <w:jc w:val="both"/>
    </w:pPr>
    <w:rPr>
      <w:sz w:val="26"/>
    </w:rPr>
  </w:style>
  <w:style w:type="paragraph" w:styleId="Testonormale1" w:customStyle="1">
    <w:name w:val="Testo normale1"/>
    <w:basedOn w:val="Normale"/>
    <w:rsid w:val="00BF25D5"/>
    <w:rPr>
      <w:rFonts w:ascii="Courier New" w:cs="Courier New" w:hAnsi="Courier New"/>
      <w:b w:val="1"/>
      <w:i w:val="1"/>
    </w:rPr>
  </w:style>
  <w:style w:type="paragraph" w:styleId="Paragrafoelenco">
    <w:name w:val="List Paragraph"/>
    <w:basedOn w:val="Normale"/>
    <w:uiPriority w:val="34"/>
    <w:qFormat w:val="1"/>
    <w:rsid w:val="003C78F7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bold.ttf"/><Relationship Id="rId2" Type="http://schemas.openxmlformats.org/officeDocument/2006/relationships/font" Target="fonts/HelveticaNeue-boldItalic.ttf"/><Relationship Id="rId3" Type="http://schemas.openxmlformats.org/officeDocument/2006/relationships/font" Target="fonts/PTSans-regular.ttf"/><Relationship Id="rId4" Type="http://schemas.openxmlformats.org/officeDocument/2006/relationships/font" Target="fonts/PTSans-bold.ttf"/><Relationship Id="rId5" Type="http://schemas.openxmlformats.org/officeDocument/2006/relationships/font" Target="fonts/PTSans-italic.ttf"/><Relationship Id="rId6" Type="http://schemas.openxmlformats.org/officeDocument/2006/relationships/font" Target="fonts/PT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comune.nesso.co.it/" TargetMode="External"/><Relationship Id="rId2" Type="http://schemas.openxmlformats.org/officeDocument/2006/relationships/hyperlink" Target="mailto:info@comune.nesso.co.it" TargetMode="External"/><Relationship Id="rId3" Type="http://schemas.openxmlformats.org/officeDocument/2006/relationships/hyperlink" Target="mailto:comune.nesso@pec.regione.lombardia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z5VrJDvV0ewfFn/xxFjvwE3ICw==">AMUW2mVC1E861NdA3gSAhPLK5Jt/FOuwy85iChZNsme9T0sr8TKX5VbASVBWRHS9jNddCCbBmZhBjPLKBIL9Pjqe4uDyl0gAEP9mIzEROjAOykdq1hjbmlInzxhHqk7EbqTU1x5baOV4PWnNEe+9qyI1P+uU10H8aBBWt4SM5Y5hrA9f1MPJpvsbWlJn6uk08alYxQHB6L4VuNDEGzdTvt43h2o29+FO2jx3qSLPlHSkxb8HGyGQ6IAcJLrCcIB798q9bI49wG4tLokfF7T4YPKsXSNhk7TPF7GYkTK28ZGt8Q6v92q42pbF6m52kDhoTehjXEnUyW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2021-04-13T09:53:00Z</dcterms:created>
  <dc:creator>Ragadali Giuseppe</dc:creator>
</cp:coreProperties>
</file>